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53" w:rsidRDefault="00416553" w:rsidP="004165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416553" w:rsidRDefault="00416553" w:rsidP="004165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416553" w:rsidRDefault="00416553" w:rsidP="004165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</w:p>
    <w:p w:rsidR="00416553" w:rsidRDefault="00416553" w:rsidP="004165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</w:p>
    <w:p w:rsidR="00416553" w:rsidRDefault="00416553" w:rsidP="004165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07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02-3585/18</w:t>
      </w:r>
    </w:p>
    <w:p w:rsidR="00416553" w:rsidRDefault="00416553" w:rsidP="004165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27.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416553" w:rsidRDefault="00416553" w:rsidP="004165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16553" w:rsidRDefault="00416553" w:rsidP="004165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6553" w:rsidRDefault="00416553" w:rsidP="004165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6553" w:rsidRDefault="00416553" w:rsidP="004165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6553" w:rsidRDefault="00416553" w:rsidP="0041655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16553" w:rsidRDefault="00416553" w:rsidP="00416553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>
        <w:rPr>
          <w:rFonts w:ascii="Times New Roman" w:hAnsi="Times New Roman" w:cs="Times New Roman"/>
          <w:sz w:val="24"/>
          <w:szCs w:val="24"/>
        </w:rPr>
        <w:t>akon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</w:rPr>
        <w:t>genciji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borbu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protiv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korupcije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glasnik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tooltip="Zakon o Agenciji za borbu protiv korupcije (27/10/2008)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97/08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tooltip="Zakon o izmenama i dopunama Zakona o Agenciji za borbu protiv korupcije (29/07/2010)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53/10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tooltip="Odluka Ustavnog suda RS IUz broj 1239/2010 (odnosi se na Zakon o izmenama i dopunama Zakona o Agenciji za borbu protiv korupcije) (07/09/2011)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66/11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tooltip="Odluka Ustavnog suda IUz-245/2011 (odnosi se na Zakon o Agenciji za borbu protiv korupcije) (31/07/2013)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67/13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Zakon o izmeni Zakona o platama državnih službenika i nameštenika (06/12/2013)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108/13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zakon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tooltip="Autentično tumačenje odredbe člana 2. alineja druga Zakona o Agenciji za borbu protiv korupcije (&quot;Službeni glasnik Republike Srbije&quot;, br. 97/08, 53/10, 66/11 - US i 67/13 - US) (17/12/2013)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112/13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propis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tooltip="Odluka Ustavnog suda IUz-295/2013 (odnosi se na Zakon o Agenciji za borbu protiv korupcije) (26/01/2015)" w:history="1">
        <w:r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8/15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51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Poslovnika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>
        <w:rPr>
          <w:rFonts w:ascii="Times New Roman" w:hAnsi="Times New Roman" w:cs="Times New Roman"/>
          <w:sz w:val="24"/>
          <w:szCs w:val="24"/>
        </w:rPr>
        <w:t xml:space="preserve"> (''</w:t>
      </w:r>
      <w:r>
        <w:rPr>
          <w:rFonts w:ascii="Times New Roman" w:hAnsi="Times New Roman" w:cs="Times New Roman"/>
          <w:sz w:val="24"/>
          <w:szCs w:val="24"/>
        </w:rPr>
        <w:t>Službeni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RS</w:t>
      </w:r>
      <w:r>
        <w:rPr>
          <w:rFonts w:ascii="Times New Roman" w:hAnsi="Times New Roman" w:cs="Times New Roman"/>
          <w:sz w:val="24"/>
          <w:szCs w:val="24"/>
        </w:rPr>
        <w:t xml:space="preserve">'', </w:t>
      </w:r>
      <w:r>
        <w:rPr>
          <w:rFonts w:ascii="Times New Roman" w:hAnsi="Times New Roman" w:cs="Times New Roman"/>
          <w:sz w:val="24"/>
          <w:szCs w:val="24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20/12 – </w:t>
      </w:r>
      <w:r>
        <w:rPr>
          <w:rFonts w:ascii="Times New Roman" w:hAnsi="Times New Roman" w:cs="Times New Roman"/>
          <w:sz w:val="24"/>
          <w:szCs w:val="24"/>
          <w:lang w:val="sr-Cyrl-RS"/>
        </w:rPr>
        <w:t>prečišćeni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Pravosuđe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lokalnu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samoupravu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sednici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27.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razmotrio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unutrašnjem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uređenju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sistematizaciji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radnih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Stručnoj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Agencije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borbu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protiv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014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014-110-00-0008/18-01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godine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doneo</w:t>
      </w:r>
    </w:p>
    <w:p w:rsidR="00416553" w:rsidRDefault="00416553" w:rsidP="00416553"/>
    <w:p w:rsidR="00416553" w:rsidRDefault="00416553" w:rsidP="00416553">
      <w:pPr>
        <w:jc w:val="center"/>
      </w:pPr>
    </w:p>
    <w:p w:rsidR="00416553" w:rsidRDefault="00416553" w:rsidP="00416553">
      <w:pPr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</w:p>
    <w:p w:rsidR="00416553" w:rsidRDefault="00416553" w:rsidP="00416553">
      <w:pPr>
        <w:jc w:val="center"/>
        <w:rPr>
          <w:sz w:val="24"/>
          <w:szCs w:val="24"/>
        </w:rPr>
      </w:pPr>
    </w:p>
    <w:p w:rsidR="00416553" w:rsidRDefault="00416553" w:rsidP="00416553">
      <w:pPr>
        <w:jc w:val="center"/>
        <w:rPr>
          <w:sz w:val="24"/>
          <w:szCs w:val="24"/>
        </w:rPr>
      </w:pPr>
    </w:p>
    <w:p w:rsidR="00416553" w:rsidRDefault="00416553" w:rsidP="004165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>DAJE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SAGLASNOST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Pravilnik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unutrašnjem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uređenju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sistematizaciji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radnih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mesta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Stručnoj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službi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borbu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korupcije</w:t>
      </w:r>
      <w:r>
        <w:rPr>
          <w:sz w:val="24"/>
          <w:szCs w:val="24"/>
          <w:lang w:val="sr-Cyrl-RS"/>
        </w:rPr>
        <w:t xml:space="preserve"> 014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>: 014-110-00-0008/18-01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21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sr-Cyrl-RS"/>
        </w:rPr>
        <w:t>novembra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201</w:t>
      </w:r>
      <w:r>
        <w:rPr>
          <w:sz w:val="24"/>
          <w:szCs w:val="24"/>
          <w:lang w:val="sr-Cyrl-RS"/>
        </w:rPr>
        <w:t>8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godine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koji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doneo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direktor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borbu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korupcije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pribavljenom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pozitivnom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mišljenju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borbu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korupcije</w:t>
      </w:r>
      <w:r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Zaključak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Agencije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borbu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protiv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korupcije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014-110-00-0007/18-02/1)</w:t>
      </w:r>
      <w:r>
        <w:rPr>
          <w:sz w:val="24"/>
          <w:szCs w:val="24"/>
        </w:rPr>
        <w:t>.</w:t>
      </w:r>
    </w:p>
    <w:p w:rsidR="00416553" w:rsidRDefault="00416553" w:rsidP="00416553">
      <w:pPr>
        <w:rPr>
          <w:sz w:val="24"/>
          <w:szCs w:val="24"/>
        </w:rPr>
      </w:pPr>
    </w:p>
    <w:p w:rsidR="00416553" w:rsidRDefault="00416553" w:rsidP="00416553">
      <w:pPr>
        <w:rPr>
          <w:sz w:val="24"/>
          <w:szCs w:val="24"/>
          <w:lang w:val="sr-Cyrl-RS"/>
        </w:rPr>
      </w:pPr>
    </w:p>
    <w:p w:rsidR="00416553" w:rsidRDefault="00416553" w:rsidP="00416553">
      <w:pPr>
        <w:rPr>
          <w:sz w:val="24"/>
          <w:szCs w:val="24"/>
        </w:rPr>
      </w:pPr>
    </w:p>
    <w:p w:rsidR="00416553" w:rsidRDefault="00416553" w:rsidP="00416553">
      <w:pPr>
        <w:rPr>
          <w:sz w:val="24"/>
          <w:szCs w:val="24"/>
        </w:rPr>
      </w:pPr>
    </w:p>
    <w:p w:rsidR="00416553" w:rsidRDefault="00416553" w:rsidP="0041655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PREDSEDNIK</w:t>
      </w:r>
    </w:p>
    <w:p w:rsidR="00416553" w:rsidRDefault="00416553" w:rsidP="00416553">
      <w:pPr>
        <w:rPr>
          <w:sz w:val="24"/>
          <w:szCs w:val="24"/>
        </w:rPr>
      </w:pPr>
    </w:p>
    <w:p w:rsidR="00416553" w:rsidRDefault="00416553" w:rsidP="00416553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sz w:val="24"/>
          <w:szCs w:val="24"/>
          <w:lang w:val="sr-Cyrl-RS"/>
        </w:rPr>
        <w:t xml:space="preserve">         </w:t>
      </w:r>
      <w:r>
        <w:rPr>
          <w:sz w:val="24"/>
          <w:szCs w:val="24"/>
          <w:lang w:val="sr-Cyrl-RS"/>
        </w:rPr>
        <w:t>Petar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Petrović</w:t>
      </w:r>
    </w:p>
    <w:p w:rsidR="001B5056" w:rsidRDefault="001B5056">
      <w:bookmarkStart w:id="0" w:name="_GoBack"/>
      <w:bookmarkEnd w:id="0"/>
    </w:p>
    <w:sectPr w:rsidR="001B5056" w:rsidSect="00B507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ABA" w:rsidRDefault="006B1ABA" w:rsidP="00416553">
      <w:r>
        <w:separator/>
      </w:r>
    </w:p>
  </w:endnote>
  <w:endnote w:type="continuationSeparator" w:id="0">
    <w:p w:rsidR="006B1ABA" w:rsidRDefault="006B1ABA" w:rsidP="00416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53" w:rsidRDefault="004165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53" w:rsidRDefault="0041655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53" w:rsidRDefault="004165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ABA" w:rsidRDefault="006B1ABA" w:rsidP="00416553">
      <w:r>
        <w:separator/>
      </w:r>
    </w:p>
  </w:footnote>
  <w:footnote w:type="continuationSeparator" w:id="0">
    <w:p w:rsidR="006B1ABA" w:rsidRDefault="006B1ABA" w:rsidP="00416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53" w:rsidRDefault="0041655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53" w:rsidRDefault="0041655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553" w:rsidRDefault="004165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A0"/>
    <w:rsid w:val="001B5056"/>
    <w:rsid w:val="00416553"/>
    <w:rsid w:val="006B1ABA"/>
    <w:rsid w:val="008663A0"/>
    <w:rsid w:val="00B5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5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655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165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55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16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55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5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6553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1655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65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655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16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655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76221&amp;action=propis&amp;path=07622101.html&amp;domen=0&amp;mark=false&amp;query=zakon+o+agenciji+za+borbu+protiv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107111&amp;action=propis&amp;path=10711101.html&amp;domen=0&amp;mark=false&amp;query=zakon+o+agenciji+za+borbu+protiv&amp;tipPretrage=1&amp;tipPropisa=1&amp;domen=0&amp;mojiPropisi=false&amp;datumOd=&amp;datumDo=&amp;groups=-%40--%40--%40--%40--%40-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e2.cekos.com/ce/index.xhtml?&amp;file=f61808&amp;action=propis&amp;path=06180801.html&amp;domen=0&amp;mark=false&amp;query=zakon+o+agenciji+za+borbu+protiv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9102&amp;action=propis&amp;path=09910201.html&amp;domen=0&amp;mark=false&amp;query=zakon+o+agenciji+za+borbu+protiv&amp;tipPretrage=1&amp;tipPropisa=1&amp;domen=0&amp;mojiPropisi=false&amp;datumOd=&amp;datumDo=&amp;groups=-%40--%40--%40--%40--%40-" TargetMode="External"/><Relationship Id="rId17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e2.cekos.com/ce/index.xhtml?&amp;file=f98870&amp;action=propis&amp;path=09887001.html&amp;domen=0&amp;mark=false&amp;query=zakon+o+agenciji+za+borbu+protiv&amp;tipPretrage=1&amp;tipPropisa=1&amp;domen=0&amp;mojiPropisi=false&amp;datumOd=&amp;datumDo=&amp;groups=-%40--%40--%40--%40--%40-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e2.cekos.com/ce/index.xhtml?&amp;file=f96341&amp;action=propis&amp;path=09634101.html&amp;domen=0&amp;mark=false&amp;query=zakon+o+agenciji+za+borbu+protiv&amp;tipPretrage=1&amp;tipPropisa=1&amp;domen=0&amp;mojiPropisi=false&amp;datumOd=&amp;datumDo=&amp;groups=-%40--%40--%40--%40--%40-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83826&amp;action=propis&amp;path=08382601.html&amp;domen=0&amp;mark=false&amp;query=zakon+o+agenciji+za+borbu+protiv&amp;tipPretrage=1&amp;tipPropisa=1&amp;domen=0&amp;mojiPropisi=false&amp;datumOd=&amp;datumDo=&amp;groups=-%40--%40--%40--%40--%40-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576</Words>
  <Characters>3287</Characters>
  <Application>Microsoft Office Word</Application>
  <DocSecurity>0</DocSecurity>
  <Lines>27</Lines>
  <Paragraphs>7</Paragraphs>
  <ScaleCrop>false</ScaleCrop>
  <Company/>
  <LinksUpToDate>false</LinksUpToDate>
  <CharactersWithSpaces>3856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Subotić</dc:creator>
  <cp:keywords/>
  <dc:description/>
  <cp:lastModifiedBy>Svetlana Subotić</cp:lastModifiedBy>
  <cp:revision>2</cp:revision>
  <dcterms:created xsi:type="dcterms:W3CDTF">2019-02-13T08:45:00Z</dcterms:created>
  <dcterms:modified xsi:type="dcterms:W3CDTF">2019-02-13T08:45:00Z</dcterms:modified>
</cp:coreProperties>
</file>